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D" w:rsidRPr="00667353" w:rsidRDefault="0046293D">
      <w:pPr>
        <w:widowControl/>
        <w:shd w:val="clear" w:color="auto" w:fill="FFFFFF"/>
        <w:spacing w:before="345" w:after="100" w:afterAutospacing="1"/>
        <w:jc w:val="center"/>
        <w:outlineLvl w:val="1"/>
        <w:rPr>
          <w:rFonts w:ascii="黑体" w:eastAsia="黑体"/>
          <w:sz w:val="36"/>
          <w:szCs w:val="36"/>
        </w:rPr>
      </w:pPr>
      <w:r w:rsidRPr="0046293D">
        <w:rPr>
          <w:rFonts w:ascii="黑体" w:eastAsia="黑体" w:hint="eastAsia"/>
          <w:sz w:val="36"/>
          <w:szCs w:val="36"/>
        </w:rPr>
        <w:t>富荣基金管理有限公司关于旗下部分基金新增</w:t>
      </w:r>
      <w:r w:rsidR="006E6ED8">
        <w:rPr>
          <w:rFonts w:ascii="黑体" w:eastAsia="黑体" w:hint="eastAsia"/>
          <w:sz w:val="36"/>
          <w:szCs w:val="36"/>
        </w:rPr>
        <w:t>长城</w:t>
      </w:r>
      <w:r w:rsidR="00667353" w:rsidRPr="00667353">
        <w:rPr>
          <w:rFonts w:ascii="黑体" w:eastAsia="黑体" w:hint="eastAsia"/>
          <w:sz w:val="36"/>
          <w:szCs w:val="36"/>
        </w:rPr>
        <w:t>证券股份有限公司</w:t>
      </w:r>
      <w:r w:rsidRPr="0046293D">
        <w:rPr>
          <w:rFonts w:ascii="黑体" w:eastAsia="黑体" w:hint="eastAsia"/>
          <w:sz w:val="36"/>
          <w:szCs w:val="36"/>
        </w:rPr>
        <w:t>为销售机构并开通基金金转换业务的公告</w:t>
      </w:r>
    </w:p>
    <w:p w:rsidR="006E6ED8" w:rsidRDefault="006E6ED8" w:rsidP="006E6ED8">
      <w:pPr>
        <w:spacing w:line="360" w:lineRule="auto"/>
        <w:jc w:val="center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 xml:space="preserve">    </w:t>
      </w:r>
      <w:r w:rsidR="003158A0">
        <w:rPr>
          <w:rFonts w:ascii="宋体" w:eastAsia="宋体" w:hAnsi="宋体" w:cs="Calibri" w:hint="eastAsia"/>
          <w:color w:val="000000"/>
          <w:kern w:val="0"/>
          <w:szCs w:val="21"/>
        </w:rPr>
        <w:t>为更好地满足广大投资者的理财需求，根据富荣基金管理有限公司（以下简称“本公司”）</w:t>
      </w:r>
    </w:p>
    <w:p w:rsidR="00C4239D" w:rsidRPr="00EA291B" w:rsidRDefault="003158A0" w:rsidP="006E6ED8">
      <w:pPr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与</w:t>
      </w:r>
      <w:r w:rsidR="006E6ED8" w:rsidRPr="006E6ED8">
        <w:rPr>
          <w:rFonts w:ascii="宋体" w:eastAsia="宋体" w:hAnsi="宋体" w:cs="Calibri" w:hint="eastAsia"/>
          <w:color w:val="000000"/>
          <w:kern w:val="0"/>
          <w:szCs w:val="21"/>
        </w:rPr>
        <w:t>长城证券股份有限公司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（以下简称</w:t>
      </w:r>
      <w:r w:rsidR="006F6A22">
        <w:rPr>
          <w:rFonts w:ascii="宋体" w:eastAsia="宋体" w:hAnsi="宋体" w:cs="Calibri" w:hint="eastAsia"/>
          <w:color w:val="000000"/>
          <w:kern w:val="0"/>
          <w:szCs w:val="21"/>
        </w:rPr>
        <w:t>“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长城证券</w:t>
      </w:r>
      <w:r w:rsidR="006F6A22">
        <w:rPr>
          <w:rFonts w:ascii="宋体" w:eastAsia="宋体" w:hAnsi="宋体" w:cs="Calibri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）签署的委托销售协议，自</w:t>
      </w:r>
      <w:r w:rsidRPr="00186642">
        <w:rPr>
          <w:rFonts w:ascii="宋体" w:eastAsia="宋体" w:hAnsi="宋体" w:cs="Calibri"/>
          <w:color w:val="000000"/>
          <w:kern w:val="0"/>
          <w:szCs w:val="21"/>
        </w:rPr>
        <w:t>201</w:t>
      </w:r>
      <w:r w:rsidR="000F38A5" w:rsidRPr="00186642">
        <w:rPr>
          <w:rFonts w:ascii="宋体" w:eastAsia="宋体" w:hAnsi="宋体" w:cs="Calibri" w:hint="eastAsia"/>
          <w:color w:val="000000"/>
          <w:kern w:val="0"/>
          <w:szCs w:val="21"/>
        </w:rPr>
        <w:t>9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年</w:t>
      </w:r>
      <w:r w:rsidR="00653DD6">
        <w:rPr>
          <w:rFonts w:ascii="宋体" w:eastAsia="宋体" w:hAnsi="宋体" w:cs="Calibri" w:hint="eastAsia"/>
          <w:color w:val="000000"/>
          <w:kern w:val="0"/>
          <w:szCs w:val="21"/>
        </w:rPr>
        <w:t>6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2</w:t>
      </w:r>
      <w:r w:rsidR="00DB58B7">
        <w:rPr>
          <w:rFonts w:ascii="宋体" w:eastAsia="宋体" w:hAnsi="宋体" w:cs="Calibri" w:hint="eastAsia"/>
          <w:color w:val="000000"/>
          <w:kern w:val="0"/>
          <w:szCs w:val="21"/>
        </w:rPr>
        <w:t>4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日起新增委托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长城证券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销售本公司旗下部分基金并开通基金转换业务，具体的业务流程、办理时间和办理方式以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长城证券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的规定为准。现将相关事项公告如下：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一、新增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长城证券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为销售机构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、适用基金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）富荣富安债券型证券投资基金（基金代码：A类005173 、C类005174）；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2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）富荣富乾债券型证券投资基金（基金代码：A类004792、C类004793）；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3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）富荣福锦混合型证券投资基金（基金代码：A类005164、C类005165）；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4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</w:t>
      </w:r>
      <w:r w:rsidRPr="00750AA8">
        <w:rPr>
          <w:rFonts w:ascii="宋体" w:eastAsia="宋体" w:hAnsi="宋体" w:cs="Calibri" w:hint="eastAsia"/>
          <w:color w:val="000000"/>
          <w:kern w:val="0"/>
          <w:szCs w:val="21"/>
        </w:rPr>
        <w:t>富荣中证500指数增强型证券投资基金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（基金代码：A类004790、C类004791）；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5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</w:t>
      </w:r>
      <w:r w:rsidRPr="00750AA8">
        <w:rPr>
          <w:rFonts w:ascii="宋体" w:eastAsia="宋体" w:hAnsi="宋体" w:cs="Calibri" w:hint="eastAsia"/>
          <w:color w:val="000000"/>
          <w:kern w:val="0"/>
          <w:szCs w:val="21"/>
        </w:rPr>
        <w:t>富荣沪深300指数增强型证券投资基金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（基金代码：A类004788、C类004789）；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6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 富荣福鑫灵活配置混合型证券投资基金（基金代码：A类004794、C类004795）；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7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）富荣富兴纯债债券型证券投资基金（基金代码：004441）；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>
        <w:rPr>
          <w:rFonts w:ascii="宋体" w:eastAsia="宋体" w:hAnsi="宋体" w:cs="Calibri"/>
          <w:color w:val="000000"/>
          <w:kern w:val="0"/>
          <w:szCs w:val="21"/>
        </w:rPr>
        <w:t>8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）富荣富祥纯债债券型证券投资基金（基金代码：003999）；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（9）富荣货币市场基金（基金代码：A类003467、B类003468）；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（10）富荣福康混合型证券投资基金（基金代码：A类005104、C类005105）；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（11）富荣价值精选灵活配置混合型发起式证券投资基金（基金代码：A类006109、C类006110）；</w:t>
      </w:r>
    </w:p>
    <w:p w:rsidR="006E6ED8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（12）</w:t>
      </w:r>
      <w:r w:rsidRPr="00186642">
        <w:rPr>
          <w:rFonts w:ascii="宋体" w:eastAsia="宋体" w:hAnsi="宋体" w:cs="Calibri" w:hint="eastAsia"/>
          <w:color w:val="000000"/>
          <w:kern w:val="0"/>
          <w:szCs w:val="21"/>
        </w:rPr>
        <w:t>富荣富开1-3年国开债纯债债券型证券投资基金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（基金代码：006488）；</w:t>
      </w:r>
    </w:p>
    <w:p w:rsidR="006E6ED8" w:rsidRPr="00186642" w:rsidRDefault="006E6ED8" w:rsidP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（13）</w:t>
      </w:r>
      <w:r w:rsidRPr="00186642">
        <w:rPr>
          <w:rFonts w:ascii="宋体" w:eastAsia="宋体" w:hAnsi="宋体" w:cs="Calibri" w:hint="eastAsia"/>
          <w:color w:val="000000"/>
          <w:kern w:val="0"/>
          <w:szCs w:val="21"/>
        </w:rPr>
        <w:t>富荣富金专项金融债纯债债券型证券投资基金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（基金代码：006613）。</w:t>
      </w:r>
    </w:p>
    <w:p w:rsidR="00F92A74" w:rsidRDefault="00F92A74" w:rsidP="006E6ED8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2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、销售机构信息</w:t>
      </w:r>
    </w:p>
    <w:p w:rsidR="00C4239D" w:rsidRPr="00EA291B" w:rsidRDefault="003158A0">
      <w:pPr>
        <w:widowControl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销售机构名称：</w:t>
      </w:r>
      <w:r w:rsidR="006F6A22" w:rsidRPr="003A65B9" w:rsidDel="006F6A22">
        <w:rPr>
          <w:rFonts w:ascii="宋体" w:eastAsia="宋体" w:hAnsi="宋体" w:cs="Calibri" w:hint="eastAsia"/>
          <w:color w:val="000000"/>
          <w:kern w:val="0"/>
          <w:szCs w:val="21"/>
        </w:rPr>
        <w:t xml:space="preserve"> 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长城</w:t>
      </w:r>
      <w:r w:rsidR="00E04934">
        <w:rPr>
          <w:rFonts w:ascii="宋体" w:eastAsia="宋体" w:hAnsi="宋体" w:cs="Calibri" w:hint="eastAsia"/>
          <w:color w:val="000000"/>
          <w:kern w:val="0"/>
          <w:szCs w:val="21"/>
        </w:rPr>
        <w:t>证券股份有限公司</w:t>
      </w:r>
    </w:p>
    <w:p w:rsidR="00C4239D" w:rsidRPr="00EA291B" w:rsidRDefault="003158A0">
      <w:pPr>
        <w:widowControl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注册(办公)地址：</w:t>
      </w:r>
      <w:r w:rsidR="006E6ED8" w:rsidRPr="006E6ED8">
        <w:rPr>
          <w:rFonts w:ascii="宋体" w:eastAsia="宋体" w:hAnsi="宋体" w:cs="Calibri" w:hint="eastAsia"/>
          <w:color w:val="000000"/>
          <w:kern w:val="0"/>
          <w:szCs w:val="21"/>
        </w:rPr>
        <w:t>深圳市福田区深南大道6008号特区报业16-17楼</w:t>
      </w:r>
      <w:r w:rsidR="00667353" w:rsidRPr="0046293D" w:rsidDel="00667353">
        <w:rPr>
          <w:rFonts w:ascii="宋体" w:eastAsia="宋体" w:hAnsi="宋体" w:cs="Calibri" w:hint="eastAsia"/>
          <w:color w:val="000000"/>
          <w:kern w:val="0"/>
          <w:szCs w:val="21"/>
        </w:rPr>
        <w:t xml:space="preserve"> </w:t>
      </w:r>
    </w:p>
    <w:p w:rsidR="00C4239D" w:rsidRPr="00EA291B" w:rsidRDefault="003158A0">
      <w:pPr>
        <w:widowControl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法定代表人：</w:t>
      </w:r>
      <w:r w:rsidR="006E6ED8" w:rsidRPr="006E6ED8">
        <w:rPr>
          <w:rFonts w:ascii="宋体" w:eastAsia="宋体" w:hAnsi="宋体" w:cs="Calibri" w:hint="eastAsia"/>
          <w:color w:val="000000"/>
          <w:kern w:val="0"/>
          <w:szCs w:val="21"/>
        </w:rPr>
        <w:t>曹宏</w:t>
      </w:r>
      <w:r w:rsidR="00667353" w:rsidRPr="0046293D" w:rsidDel="00667353">
        <w:rPr>
          <w:rFonts w:ascii="宋体" w:eastAsia="宋体" w:hAnsi="宋体" w:cs="Calibri" w:hint="eastAsia"/>
          <w:color w:val="000000"/>
          <w:kern w:val="0"/>
          <w:szCs w:val="21"/>
        </w:rPr>
        <w:t xml:space="preserve"> </w:t>
      </w:r>
    </w:p>
    <w:p w:rsidR="00C4239D" w:rsidRPr="00EA291B" w:rsidRDefault="003158A0">
      <w:pPr>
        <w:widowControl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联系人：</w:t>
      </w:r>
      <w:r w:rsidR="006E6ED8" w:rsidRPr="006E6ED8">
        <w:rPr>
          <w:rFonts w:ascii="宋体" w:eastAsia="宋体" w:hAnsi="宋体" w:cs="Calibri" w:hint="eastAsia"/>
          <w:color w:val="000000"/>
          <w:kern w:val="0"/>
          <w:szCs w:val="21"/>
        </w:rPr>
        <w:t>金夏</w:t>
      </w:r>
      <w:r w:rsidR="00667353" w:rsidDel="00667353">
        <w:rPr>
          <w:rFonts w:ascii="宋体" w:eastAsia="宋体" w:hAnsi="宋体" w:cs="Calibri" w:hint="eastAsia"/>
          <w:color w:val="000000"/>
          <w:kern w:val="0"/>
          <w:szCs w:val="21"/>
        </w:rPr>
        <w:t xml:space="preserve"> </w:t>
      </w:r>
    </w:p>
    <w:p w:rsidR="00C4239D" w:rsidRPr="00EA291B" w:rsidRDefault="003158A0">
      <w:pPr>
        <w:widowControl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电话：</w:t>
      </w:r>
      <w:r w:rsidR="006E6ED8" w:rsidRPr="006E6ED8">
        <w:rPr>
          <w:rFonts w:ascii="宋体" w:eastAsia="宋体" w:hAnsi="宋体" w:cs="Calibri" w:hint="eastAsia"/>
          <w:color w:val="000000"/>
          <w:kern w:val="0"/>
          <w:szCs w:val="21"/>
        </w:rPr>
        <w:t>0755-83516289</w:t>
      </w:r>
    </w:p>
    <w:p w:rsidR="00C4239D" w:rsidRPr="00EA291B" w:rsidRDefault="003158A0">
      <w:pPr>
        <w:widowControl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传真：</w:t>
      </w:r>
      <w:r w:rsidR="006E6ED8" w:rsidRPr="006E6ED8">
        <w:rPr>
          <w:rFonts w:ascii="宋体" w:eastAsia="宋体" w:hAnsi="宋体" w:cs="Calibri" w:hint="eastAsia"/>
          <w:color w:val="000000"/>
          <w:kern w:val="0"/>
          <w:szCs w:val="21"/>
        </w:rPr>
        <w:t>0755-83515567</w:t>
      </w:r>
    </w:p>
    <w:p w:rsidR="00C4239D" w:rsidRPr="00EA291B" w:rsidRDefault="003158A0" w:rsidP="00D70BF7">
      <w:pPr>
        <w:widowControl/>
        <w:spacing w:line="360" w:lineRule="auto"/>
        <w:ind w:leftChars="200" w:left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客户服务电话：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95514/400 6666 888</w:t>
      </w:r>
    </w:p>
    <w:p w:rsidR="00C4239D" w:rsidRPr="00EA291B" w:rsidRDefault="00762507" w:rsidP="00EA291B">
      <w:pPr>
        <w:widowControl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 xml:space="preserve">    </w:t>
      </w:r>
      <w:r w:rsidR="003158A0" w:rsidRPr="00EA291B"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r w:rsidR="006E6ED8" w:rsidRPr="006E6ED8">
        <w:rPr>
          <w:rFonts w:ascii="宋体" w:eastAsia="宋体" w:hAnsi="宋体" w:cs="Calibri"/>
          <w:color w:val="000000"/>
          <w:kern w:val="0"/>
          <w:szCs w:val="21"/>
        </w:rPr>
        <w:t>www.cgws.com</w:t>
      </w:r>
    </w:p>
    <w:p w:rsidR="006E6ED8" w:rsidRDefault="006E6ED8">
      <w:pPr>
        <w:pStyle w:val="a9"/>
        <w:shd w:val="clear" w:color="auto" w:fill="FFFFFF"/>
        <w:spacing w:before="0" w:beforeAutospacing="0" w:after="0" w:afterAutospacing="0" w:line="360" w:lineRule="auto"/>
        <w:ind w:firstLine="420"/>
        <w:rPr>
          <w:rFonts w:cs="Calibri"/>
          <w:color w:val="000000"/>
          <w:sz w:val="21"/>
          <w:szCs w:val="21"/>
        </w:rPr>
      </w:pPr>
    </w:p>
    <w:p w:rsidR="00C4239D" w:rsidRDefault="006E6ED8">
      <w:pPr>
        <w:pStyle w:val="a9"/>
        <w:shd w:val="clear" w:color="auto" w:fill="FFFFFF"/>
        <w:spacing w:before="0" w:beforeAutospacing="0" w:after="0" w:afterAutospacing="0" w:line="360" w:lineRule="auto"/>
        <w:ind w:firstLine="420"/>
        <w:rPr>
          <w:rFonts w:cs="Calibri"/>
          <w:color w:val="000000"/>
          <w:sz w:val="21"/>
          <w:szCs w:val="21"/>
        </w:rPr>
      </w:pPr>
      <w:r>
        <w:rPr>
          <w:rFonts w:cs="Calibri" w:hint="eastAsia"/>
          <w:color w:val="000000"/>
          <w:sz w:val="21"/>
          <w:szCs w:val="21"/>
        </w:rPr>
        <w:t>二</w:t>
      </w:r>
      <w:r w:rsidR="003158A0">
        <w:rPr>
          <w:rFonts w:cs="Calibri" w:hint="eastAsia"/>
          <w:color w:val="000000"/>
          <w:sz w:val="21"/>
          <w:szCs w:val="21"/>
        </w:rPr>
        <w:t>、通过</w:t>
      </w:r>
      <w:r>
        <w:rPr>
          <w:rFonts w:cs="Calibri" w:hint="eastAsia"/>
          <w:color w:val="000000"/>
          <w:sz w:val="21"/>
          <w:szCs w:val="21"/>
        </w:rPr>
        <w:t>长城证券</w:t>
      </w:r>
      <w:r w:rsidR="003158A0">
        <w:rPr>
          <w:rFonts w:cs="Calibri" w:hint="eastAsia"/>
          <w:color w:val="000000"/>
          <w:sz w:val="21"/>
          <w:szCs w:val="21"/>
        </w:rPr>
        <w:t>开通基金转换业务</w:t>
      </w:r>
    </w:p>
    <w:p w:rsidR="00C4239D" w:rsidRDefault="003158A0">
      <w:pPr>
        <w:pStyle w:val="a9"/>
        <w:shd w:val="clear" w:color="auto" w:fill="FFFFFF"/>
        <w:spacing w:before="0" w:beforeAutospacing="0" w:after="0" w:afterAutospacing="0" w:line="360" w:lineRule="auto"/>
        <w:ind w:firstLine="420"/>
        <w:rPr>
          <w:rFonts w:cs="Calibri"/>
          <w:color w:val="000000"/>
          <w:sz w:val="21"/>
          <w:szCs w:val="21"/>
        </w:rPr>
      </w:pPr>
      <w:r>
        <w:rPr>
          <w:rFonts w:cs="Calibri" w:hint="eastAsia"/>
          <w:color w:val="000000"/>
          <w:sz w:val="21"/>
          <w:szCs w:val="21"/>
        </w:rPr>
        <w:t>1、本公司自</w:t>
      </w:r>
      <w:r>
        <w:rPr>
          <w:rFonts w:cs="Calibri"/>
          <w:color w:val="000000"/>
          <w:sz w:val="21"/>
          <w:szCs w:val="21"/>
        </w:rPr>
        <w:t>201</w:t>
      </w:r>
      <w:r w:rsidR="00B47DFC">
        <w:rPr>
          <w:rFonts w:cs="Calibri" w:hint="eastAsia"/>
          <w:color w:val="000000"/>
          <w:sz w:val="21"/>
          <w:szCs w:val="21"/>
        </w:rPr>
        <w:t>9</w:t>
      </w:r>
      <w:r>
        <w:rPr>
          <w:rFonts w:cs="Calibri" w:hint="eastAsia"/>
          <w:color w:val="000000"/>
          <w:sz w:val="21"/>
          <w:szCs w:val="21"/>
        </w:rPr>
        <w:t>年</w:t>
      </w:r>
      <w:r w:rsidR="00653DD6">
        <w:rPr>
          <w:rFonts w:cs="Calibri" w:hint="eastAsia"/>
          <w:color w:val="000000"/>
          <w:sz w:val="21"/>
          <w:szCs w:val="21"/>
        </w:rPr>
        <w:t>6</w:t>
      </w:r>
      <w:r>
        <w:rPr>
          <w:rFonts w:cs="Calibri" w:hint="eastAsia"/>
          <w:color w:val="000000"/>
          <w:sz w:val="21"/>
          <w:szCs w:val="21"/>
        </w:rPr>
        <w:t>月</w:t>
      </w:r>
      <w:r w:rsidR="006E6ED8">
        <w:rPr>
          <w:rFonts w:cs="Calibri" w:hint="eastAsia"/>
          <w:color w:val="000000"/>
          <w:sz w:val="21"/>
          <w:szCs w:val="21"/>
        </w:rPr>
        <w:t>2</w:t>
      </w:r>
      <w:r w:rsidR="00DB58B7">
        <w:rPr>
          <w:rFonts w:cs="Calibri" w:hint="eastAsia"/>
          <w:color w:val="000000"/>
          <w:sz w:val="21"/>
          <w:szCs w:val="21"/>
        </w:rPr>
        <w:t>4</w:t>
      </w:r>
      <w:r>
        <w:rPr>
          <w:rFonts w:cs="Calibri" w:hint="eastAsia"/>
          <w:color w:val="000000"/>
          <w:sz w:val="21"/>
          <w:szCs w:val="21"/>
        </w:rPr>
        <w:t>日起在</w:t>
      </w:r>
      <w:r w:rsidR="006E6ED8">
        <w:rPr>
          <w:rFonts w:cs="Calibri" w:hint="eastAsia"/>
          <w:color w:val="000000"/>
          <w:sz w:val="21"/>
          <w:szCs w:val="21"/>
        </w:rPr>
        <w:t>长城证券</w:t>
      </w:r>
      <w:r>
        <w:rPr>
          <w:rFonts w:cs="Calibri" w:hint="eastAsia"/>
          <w:color w:val="000000"/>
          <w:sz w:val="21"/>
          <w:szCs w:val="21"/>
        </w:rPr>
        <w:t>开通上述基金之间的转换业务。</w:t>
      </w:r>
    </w:p>
    <w:p w:rsidR="00C4239D" w:rsidRDefault="003158A0">
      <w:pPr>
        <w:pStyle w:val="a9"/>
        <w:shd w:val="clear" w:color="auto" w:fill="FFFFFF"/>
        <w:spacing w:before="0" w:beforeAutospacing="0" w:after="0" w:afterAutospacing="0" w:line="360" w:lineRule="auto"/>
        <w:ind w:firstLine="420"/>
        <w:rPr>
          <w:rFonts w:cs="Calibri"/>
          <w:color w:val="000000"/>
          <w:sz w:val="21"/>
          <w:szCs w:val="21"/>
        </w:rPr>
      </w:pPr>
      <w:r>
        <w:rPr>
          <w:rFonts w:cs="Calibri" w:hint="eastAsia"/>
          <w:color w:val="000000"/>
          <w:sz w:val="21"/>
          <w:szCs w:val="21"/>
        </w:rPr>
        <w:t>投资者在办理上述基金的转换业务时，应留意本公司相关公告，确认转出基金处于可赎回状态，转入基金处于可申购状态。</w:t>
      </w:r>
    </w:p>
    <w:p w:rsidR="00C4239D" w:rsidRDefault="003158A0">
      <w:pPr>
        <w:pStyle w:val="a9"/>
        <w:shd w:val="clear" w:color="auto" w:fill="FFFFFF"/>
        <w:spacing w:before="0" w:beforeAutospacing="0" w:after="0" w:afterAutospacing="0" w:line="360" w:lineRule="auto"/>
        <w:ind w:firstLine="420"/>
        <w:rPr>
          <w:rFonts w:cs="Calibri"/>
          <w:color w:val="000000"/>
          <w:sz w:val="21"/>
          <w:szCs w:val="21"/>
        </w:rPr>
      </w:pPr>
      <w:r>
        <w:rPr>
          <w:rFonts w:cs="Calibri" w:hint="eastAsia"/>
          <w:color w:val="000000"/>
          <w:sz w:val="21"/>
          <w:szCs w:val="21"/>
        </w:rPr>
        <w:t>投资者申请基金转换时应遵循</w:t>
      </w:r>
      <w:r w:rsidR="006E6ED8">
        <w:rPr>
          <w:rFonts w:cs="Calibri" w:hint="eastAsia"/>
          <w:color w:val="000000"/>
          <w:sz w:val="21"/>
          <w:szCs w:val="21"/>
        </w:rPr>
        <w:t>长城证券</w:t>
      </w:r>
      <w:r>
        <w:rPr>
          <w:rFonts w:cs="Calibri" w:hint="eastAsia"/>
          <w:color w:val="000000"/>
          <w:sz w:val="21"/>
          <w:szCs w:val="21"/>
        </w:rPr>
        <w:t>的规定提交业务申请。</w:t>
      </w:r>
    </w:p>
    <w:p w:rsidR="00C4239D" w:rsidRDefault="003158A0">
      <w:pPr>
        <w:pStyle w:val="a9"/>
        <w:shd w:val="clear" w:color="auto" w:fill="FFFFFF"/>
        <w:spacing w:before="0" w:beforeAutospacing="0" w:after="0" w:afterAutospacing="0" w:line="360" w:lineRule="auto"/>
        <w:ind w:firstLine="480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2</w:t>
      </w:r>
      <w:r>
        <w:rPr>
          <w:rFonts w:cs="Calibri" w:hint="eastAsia"/>
          <w:color w:val="000000"/>
          <w:sz w:val="21"/>
          <w:szCs w:val="21"/>
        </w:rPr>
        <w:t>、基金转换业务的费率计算及规则</w:t>
      </w:r>
    </w:p>
    <w:p w:rsidR="00C4239D" w:rsidRDefault="003158A0">
      <w:pPr>
        <w:pStyle w:val="a9"/>
        <w:shd w:val="clear" w:color="auto" w:fill="FFFFFF"/>
        <w:spacing w:before="0" w:beforeAutospacing="0" w:after="0" w:afterAutospacing="0" w:line="360" w:lineRule="auto"/>
        <w:ind w:firstLine="480"/>
        <w:rPr>
          <w:rFonts w:cs="Calibri"/>
          <w:color w:val="000000"/>
          <w:sz w:val="21"/>
          <w:szCs w:val="21"/>
        </w:rPr>
      </w:pPr>
      <w:r>
        <w:rPr>
          <w:rFonts w:cs="Calibri" w:hint="eastAsia"/>
          <w:color w:val="000000"/>
          <w:sz w:val="21"/>
          <w:szCs w:val="21"/>
        </w:rPr>
        <w:t>关于基金转换业务的费率计算及规则请另行参见本公司</w:t>
      </w:r>
      <w:r w:rsidR="00BD2690">
        <w:rPr>
          <w:rFonts w:cs="Calibri" w:hint="eastAsia"/>
          <w:color w:val="000000"/>
          <w:sz w:val="21"/>
          <w:szCs w:val="21"/>
        </w:rPr>
        <w:t>信息披露文件及官网刊登的业务规则</w:t>
      </w:r>
      <w:r>
        <w:rPr>
          <w:rFonts w:cs="Calibri" w:hint="eastAsia"/>
          <w:color w:val="000000"/>
          <w:sz w:val="21"/>
          <w:szCs w:val="21"/>
        </w:rPr>
        <w:t>。</w:t>
      </w:r>
    </w:p>
    <w:p w:rsidR="00C4239D" w:rsidRDefault="00C4239D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4239D" w:rsidRDefault="006E6ED8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三</w:t>
      </w:r>
      <w:r w:rsidR="003158A0">
        <w:rPr>
          <w:rFonts w:ascii="宋体" w:eastAsia="宋体" w:hAnsi="宋体" w:cs="Calibri" w:hint="eastAsia"/>
          <w:color w:val="000000"/>
          <w:kern w:val="0"/>
          <w:szCs w:val="21"/>
        </w:rPr>
        <w:t>、业务咨询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1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、富荣基金管理有限公司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客户服务电话：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 xml:space="preserve">400 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685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 xml:space="preserve"> 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5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>60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0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网址：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>www.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furamc</w:t>
      </w:r>
      <w:r w:rsidRPr="00EA291B">
        <w:rPr>
          <w:rFonts w:ascii="宋体" w:eastAsia="宋体" w:hAnsi="宋体" w:cs="Calibri"/>
          <w:color w:val="000000"/>
          <w:kern w:val="0"/>
          <w:szCs w:val="21"/>
        </w:rPr>
        <w:t>.com</w:t>
      </w: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.cn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2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长城</w:t>
      </w:r>
      <w:r w:rsidR="00653DD6">
        <w:rPr>
          <w:rFonts w:ascii="宋体" w:eastAsia="宋体" w:hAnsi="宋体" w:cs="Calibri" w:hint="eastAsia"/>
          <w:color w:val="000000"/>
          <w:kern w:val="0"/>
          <w:szCs w:val="21"/>
        </w:rPr>
        <w:t>证券股份有限公司</w:t>
      </w:r>
    </w:p>
    <w:p w:rsidR="00444DE4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客服电话：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95514/400 6666 888</w:t>
      </w:r>
    </w:p>
    <w:p w:rsidR="00444DE4" w:rsidRPr="00EA291B" w:rsidRDefault="003158A0" w:rsidP="00444DE4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 w:hint="eastAsia"/>
          <w:color w:val="000000"/>
          <w:kern w:val="0"/>
          <w:szCs w:val="21"/>
        </w:rPr>
        <w:t>公司网站：</w:t>
      </w:r>
      <w:bookmarkStart w:id="0" w:name="_GoBack"/>
      <w:bookmarkEnd w:id="0"/>
      <w:r w:rsidR="006E6ED8" w:rsidRPr="006E6ED8">
        <w:rPr>
          <w:rFonts w:ascii="宋体" w:eastAsia="宋体" w:hAnsi="宋体" w:cs="Calibri"/>
          <w:color w:val="000000"/>
          <w:kern w:val="0"/>
          <w:szCs w:val="21"/>
        </w:rPr>
        <w:t>www.cgws.com</w:t>
      </w:r>
    </w:p>
    <w:p w:rsidR="00C4239D" w:rsidRPr="006E6ED8" w:rsidRDefault="00C4239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C4239D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风险提示：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lastRenderedPageBreak/>
        <w:t>取销售机构适当性意见的基础上，根据自身的风险承受能力、投资期限和投资目标，对基金投资作出独立决策，选择合适的基金产品。敬请投资者留意投资风险。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特此公告。</w:t>
      </w:r>
    </w:p>
    <w:p w:rsidR="00C4239D" w:rsidRPr="00EA291B" w:rsidRDefault="003158A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A291B" w:rsidRDefault="003158A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A291B">
        <w:rPr>
          <w:rFonts w:ascii="宋体" w:eastAsia="宋体" w:hAnsi="宋体" w:cs="Calibri"/>
          <w:color w:val="000000"/>
          <w:kern w:val="0"/>
          <w:szCs w:val="21"/>
        </w:rPr>
        <w:t> </w:t>
      </w:r>
    </w:p>
    <w:p w:rsidR="00C4239D" w:rsidRPr="00EA291B" w:rsidRDefault="003158A0">
      <w:pPr>
        <w:widowControl/>
        <w:shd w:val="clear" w:color="auto" w:fill="FFFFFF"/>
        <w:spacing w:line="360" w:lineRule="auto"/>
        <w:ind w:firstLine="420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富荣基金管理有限公司</w:t>
      </w:r>
    </w:p>
    <w:p w:rsidR="00C4239D" w:rsidRPr="00667353" w:rsidRDefault="003158A0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二○一</w:t>
      </w:r>
      <w:r w:rsidR="00B47DFC">
        <w:rPr>
          <w:rFonts w:ascii="宋体" w:eastAsia="宋体" w:hAnsi="宋体" w:cs="Calibri" w:hint="eastAsia"/>
          <w:color w:val="000000"/>
          <w:kern w:val="0"/>
          <w:szCs w:val="21"/>
        </w:rPr>
        <w:t>九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年</w:t>
      </w:r>
      <w:r w:rsidR="00653DD6">
        <w:rPr>
          <w:rFonts w:ascii="宋体" w:eastAsia="宋体" w:hAnsi="宋体" w:cs="Calibri" w:hint="eastAsia"/>
          <w:color w:val="000000"/>
          <w:kern w:val="0"/>
          <w:szCs w:val="21"/>
        </w:rPr>
        <w:t>六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6E6ED8">
        <w:rPr>
          <w:rFonts w:ascii="宋体" w:eastAsia="宋体" w:hAnsi="宋体" w:cs="Calibri" w:hint="eastAsia"/>
          <w:color w:val="000000"/>
          <w:kern w:val="0"/>
          <w:szCs w:val="21"/>
        </w:rPr>
        <w:t>二十</w:t>
      </w:r>
      <w:r w:rsidR="006F2E2B">
        <w:rPr>
          <w:rFonts w:ascii="宋体" w:eastAsia="宋体" w:hAnsi="宋体" w:cs="Calibri" w:hint="eastAsia"/>
          <w:color w:val="000000"/>
          <w:kern w:val="0"/>
          <w:szCs w:val="21"/>
        </w:rPr>
        <w:t>一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日</w:t>
      </w:r>
    </w:p>
    <w:sectPr w:rsidR="00C4239D" w:rsidRPr="00667353" w:rsidSect="00C4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88" w:rsidRDefault="00CB3288" w:rsidP="00CB23F9">
      <w:r>
        <w:separator/>
      </w:r>
    </w:p>
  </w:endnote>
  <w:endnote w:type="continuationSeparator" w:id="1">
    <w:p w:rsidR="00CB3288" w:rsidRDefault="00CB3288" w:rsidP="00CB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88" w:rsidRDefault="00CB3288" w:rsidP="00CB23F9">
      <w:r>
        <w:separator/>
      </w:r>
    </w:p>
  </w:footnote>
  <w:footnote w:type="continuationSeparator" w:id="1">
    <w:p w:rsidR="00CB3288" w:rsidRDefault="00CB3288" w:rsidP="00CB2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F9"/>
    <w:rsid w:val="000063A6"/>
    <w:rsid w:val="00010E32"/>
    <w:rsid w:val="000116EA"/>
    <w:rsid w:val="00012B45"/>
    <w:rsid w:val="00036567"/>
    <w:rsid w:val="0005325C"/>
    <w:rsid w:val="00053447"/>
    <w:rsid w:val="000866CD"/>
    <w:rsid w:val="000A65D5"/>
    <w:rsid w:val="000C210D"/>
    <w:rsid w:val="000C2998"/>
    <w:rsid w:val="000D3390"/>
    <w:rsid w:val="000D435D"/>
    <w:rsid w:val="000F38A5"/>
    <w:rsid w:val="000F55D3"/>
    <w:rsid w:val="001012B4"/>
    <w:rsid w:val="001128C8"/>
    <w:rsid w:val="00147917"/>
    <w:rsid w:val="00153B98"/>
    <w:rsid w:val="00153D29"/>
    <w:rsid w:val="00161C3C"/>
    <w:rsid w:val="0016440B"/>
    <w:rsid w:val="001716CA"/>
    <w:rsid w:val="00185799"/>
    <w:rsid w:val="00186642"/>
    <w:rsid w:val="00192984"/>
    <w:rsid w:val="001A08E9"/>
    <w:rsid w:val="001F5024"/>
    <w:rsid w:val="001F7AF7"/>
    <w:rsid w:val="00211961"/>
    <w:rsid w:val="00215792"/>
    <w:rsid w:val="00222108"/>
    <w:rsid w:val="00273DA4"/>
    <w:rsid w:val="003157F5"/>
    <w:rsid w:val="003158A0"/>
    <w:rsid w:val="0032369D"/>
    <w:rsid w:val="00382A5D"/>
    <w:rsid w:val="003972A2"/>
    <w:rsid w:val="003A65B9"/>
    <w:rsid w:val="0041332B"/>
    <w:rsid w:val="00431B29"/>
    <w:rsid w:val="00432895"/>
    <w:rsid w:val="00444DE4"/>
    <w:rsid w:val="0046293D"/>
    <w:rsid w:val="00493B0F"/>
    <w:rsid w:val="004A78C5"/>
    <w:rsid w:val="004E6304"/>
    <w:rsid w:val="00506369"/>
    <w:rsid w:val="00510AEC"/>
    <w:rsid w:val="0052602A"/>
    <w:rsid w:val="00540B51"/>
    <w:rsid w:val="00540EA3"/>
    <w:rsid w:val="005516CE"/>
    <w:rsid w:val="00564E78"/>
    <w:rsid w:val="00595635"/>
    <w:rsid w:val="005A2A8F"/>
    <w:rsid w:val="005B278B"/>
    <w:rsid w:val="005B4903"/>
    <w:rsid w:val="005D058D"/>
    <w:rsid w:val="005E25C2"/>
    <w:rsid w:val="005E26B5"/>
    <w:rsid w:val="005F0FF9"/>
    <w:rsid w:val="00626DF6"/>
    <w:rsid w:val="0065319A"/>
    <w:rsid w:val="00653DD6"/>
    <w:rsid w:val="006568AE"/>
    <w:rsid w:val="00667353"/>
    <w:rsid w:val="00692B3F"/>
    <w:rsid w:val="006A086D"/>
    <w:rsid w:val="006A0E1E"/>
    <w:rsid w:val="006A5027"/>
    <w:rsid w:val="006A79EC"/>
    <w:rsid w:val="006C3287"/>
    <w:rsid w:val="006E6ED8"/>
    <w:rsid w:val="006F2E2B"/>
    <w:rsid w:val="006F409F"/>
    <w:rsid w:val="006F6A22"/>
    <w:rsid w:val="00750AA8"/>
    <w:rsid w:val="00762507"/>
    <w:rsid w:val="00782179"/>
    <w:rsid w:val="007C6EB5"/>
    <w:rsid w:val="007E429E"/>
    <w:rsid w:val="007F01C2"/>
    <w:rsid w:val="007F0B92"/>
    <w:rsid w:val="007F1B88"/>
    <w:rsid w:val="007F670A"/>
    <w:rsid w:val="00816C46"/>
    <w:rsid w:val="008366C5"/>
    <w:rsid w:val="00850F93"/>
    <w:rsid w:val="008606C7"/>
    <w:rsid w:val="00862A8E"/>
    <w:rsid w:val="00881E6A"/>
    <w:rsid w:val="008D433B"/>
    <w:rsid w:val="008F297F"/>
    <w:rsid w:val="008F4AC6"/>
    <w:rsid w:val="00917F6C"/>
    <w:rsid w:val="0092733B"/>
    <w:rsid w:val="009C27D6"/>
    <w:rsid w:val="009E5DC3"/>
    <w:rsid w:val="00A066C7"/>
    <w:rsid w:val="00A1468E"/>
    <w:rsid w:val="00A4467A"/>
    <w:rsid w:val="00A47962"/>
    <w:rsid w:val="00A47EEB"/>
    <w:rsid w:val="00A534AC"/>
    <w:rsid w:val="00A76ED2"/>
    <w:rsid w:val="00A81542"/>
    <w:rsid w:val="00AA7BAC"/>
    <w:rsid w:val="00AC0F9B"/>
    <w:rsid w:val="00AC2611"/>
    <w:rsid w:val="00AD44C5"/>
    <w:rsid w:val="00AF5292"/>
    <w:rsid w:val="00B013AF"/>
    <w:rsid w:val="00B103C3"/>
    <w:rsid w:val="00B4754E"/>
    <w:rsid w:val="00B47DFC"/>
    <w:rsid w:val="00B72CF1"/>
    <w:rsid w:val="00BA101F"/>
    <w:rsid w:val="00BB2B6F"/>
    <w:rsid w:val="00BB76D2"/>
    <w:rsid w:val="00BC14D6"/>
    <w:rsid w:val="00BD2690"/>
    <w:rsid w:val="00BF0517"/>
    <w:rsid w:val="00C11C2E"/>
    <w:rsid w:val="00C4239D"/>
    <w:rsid w:val="00C62665"/>
    <w:rsid w:val="00C73613"/>
    <w:rsid w:val="00C83856"/>
    <w:rsid w:val="00C92118"/>
    <w:rsid w:val="00CA4CFA"/>
    <w:rsid w:val="00CA5728"/>
    <w:rsid w:val="00CA6C4F"/>
    <w:rsid w:val="00CB23F9"/>
    <w:rsid w:val="00CB3288"/>
    <w:rsid w:val="00CC12F8"/>
    <w:rsid w:val="00CC2255"/>
    <w:rsid w:val="00CF041F"/>
    <w:rsid w:val="00D129AB"/>
    <w:rsid w:val="00D203DF"/>
    <w:rsid w:val="00D275D5"/>
    <w:rsid w:val="00D33650"/>
    <w:rsid w:val="00D61D1C"/>
    <w:rsid w:val="00D70BF7"/>
    <w:rsid w:val="00D77088"/>
    <w:rsid w:val="00D80774"/>
    <w:rsid w:val="00D81D9A"/>
    <w:rsid w:val="00D969DF"/>
    <w:rsid w:val="00DB58B7"/>
    <w:rsid w:val="00DC2D68"/>
    <w:rsid w:val="00DE5CC1"/>
    <w:rsid w:val="00DE77B3"/>
    <w:rsid w:val="00E04934"/>
    <w:rsid w:val="00E12E40"/>
    <w:rsid w:val="00E4200A"/>
    <w:rsid w:val="00E83C85"/>
    <w:rsid w:val="00EA291B"/>
    <w:rsid w:val="00ED38AD"/>
    <w:rsid w:val="00EE6842"/>
    <w:rsid w:val="00F5032A"/>
    <w:rsid w:val="00F534D8"/>
    <w:rsid w:val="00F56F28"/>
    <w:rsid w:val="00F76845"/>
    <w:rsid w:val="00F86927"/>
    <w:rsid w:val="00F92A74"/>
    <w:rsid w:val="00FD0E25"/>
    <w:rsid w:val="00FD3084"/>
    <w:rsid w:val="3F672502"/>
    <w:rsid w:val="42E4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C4239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C4239D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rsid w:val="00C4239D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4239D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C4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C4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2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C4239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4239D"/>
    <w:rPr>
      <w:sz w:val="21"/>
      <w:szCs w:val="21"/>
    </w:rPr>
  </w:style>
  <w:style w:type="paragraph" w:customStyle="1" w:styleId="source-date1">
    <w:name w:val="source-date1"/>
    <w:basedOn w:val="a"/>
    <w:rsid w:val="00C4239D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4239D"/>
  </w:style>
  <w:style w:type="character" w:customStyle="1" w:styleId="Char">
    <w:name w:val="批注主题 Char"/>
    <w:basedOn w:val="Char0"/>
    <w:link w:val="a3"/>
    <w:uiPriority w:val="99"/>
    <w:semiHidden/>
    <w:rsid w:val="00C4239D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sid w:val="00C4239D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C4239D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4239D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4239D"/>
    <w:rPr>
      <w:rFonts w:ascii="宋体" w:eastAsia="宋体"/>
      <w:sz w:val="18"/>
      <w:szCs w:val="18"/>
    </w:rPr>
  </w:style>
  <w:style w:type="paragraph" w:styleId="ac">
    <w:name w:val="Revision"/>
    <w:hidden/>
    <w:uiPriority w:val="99"/>
    <w:unhideWhenUsed/>
    <w:rsid w:val="00BD2690"/>
    <w:rPr>
      <w:kern w:val="2"/>
      <w:sz w:val="21"/>
      <w:szCs w:val="22"/>
    </w:rPr>
  </w:style>
  <w:style w:type="character" w:styleId="ad">
    <w:name w:val="Subtle Emphasis"/>
    <w:basedOn w:val="a0"/>
    <w:uiPriority w:val="19"/>
    <w:qFormat/>
    <w:rsid w:val="001F502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E7B137-E5E4-432F-8726-7C5FF34F5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liyp</dc:creator>
  <cp:lastModifiedBy>liyp</cp:lastModifiedBy>
  <cp:revision>13</cp:revision>
  <dcterms:created xsi:type="dcterms:W3CDTF">2019-04-01T07:07:00Z</dcterms:created>
  <dcterms:modified xsi:type="dcterms:W3CDTF">2019-06-13T08:36:00Z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